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DD1" w:rsidRDefault="00DA77E2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Course / Subject Name </w:t>
      </w:r>
      <w:r>
        <w:rPr>
          <w:rFonts w:cs="Arial"/>
          <w:b/>
          <w:bCs/>
          <w:sz w:val="28"/>
          <w:szCs w:val="28"/>
          <w:u w:val="single"/>
        </w:rPr>
        <w:t>NQ-Civil-304 Construction Project Planning &amp; Management</w:t>
      </w:r>
    </w:p>
    <w:p w:rsidR="005E1DD1" w:rsidRDefault="005E1DD1">
      <w:pPr>
        <w:pStyle w:val="ListParagraph"/>
        <w:rPr>
          <w:rFonts w:cs="Arial"/>
          <w:b/>
          <w:bCs/>
          <w:sz w:val="28"/>
          <w:szCs w:val="28"/>
        </w:rPr>
      </w:pPr>
    </w:p>
    <w:p w:rsidR="005E1DD1" w:rsidRDefault="00DA77E2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 01 (Summative Assessment)</w:t>
      </w:r>
    </w:p>
    <w:p w:rsidR="005E1DD1" w:rsidRDefault="005E1DD1">
      <w:pPr>
        <w:pStyle w:val="ListParagraph"/>
        <w:rPr>
          <w:rFonts w:cs="Arial"/>
          <w:b/>
          <w:bCs/>
          <w:sz w:val="28"/>
          <w:szCs w:val="28"/>
        </w:rPr>
      </w:pPr>
    </w:p>
    <w:p w:rsidR="005E1DD1" w:rsidRDefault="00DA77E2">
      <w:pPr>
        <w:spacing w:after="120" w:line="276" w:lineRule="auto"/>
        <w:rPr>
          <w:rFonts w:eastAsia="Arial"/>
          <w:b/>
          <w:color w:val="000000"/>
          <w:sz w:val="28"/>
        </w:rPr>
      </w:pPr>
      <w:r>
        <w:rPr>
          <w:rFonts w:eastAsia="Arial"/>
          <w:b/>
          <w:color w:val="000000"/>
          <w:sz w:val="28"/>
        </w:rPr>
        <w:t>D</w:t>
      </w:r>
      <w:r w:rsidR="00AC1902">
        <w:rPr>
          <w:rFonts w:eastAsia="Arial"/>
          <w:b/>
          <w:color w:val="000000"/>
          <w:sz w:val="28"/>
        </w:rPr>
        <w:t>evelop</w:t>
      </w:r>
      <w:r>
        <w:rPr>
          <w:rFonts w:eastAsia="Arial"/>
          <w:b/>
          <w:color w:val="000000"/>
          <w:sz w:val="28"/>
        </w:rPr>
        <w:t xml:space="preserve"> project management life cycle </w:t>
      </w:r>
      <w:r w:rsidR="00AC1902">
        <w:rPr>
          <w:rFonts w:eastAsia="Arial"/>
          <w:b/>
          <w:color w:val="000000"/>
          <w:sz w:val="28"/>
        </w:rPr>
        <w:t>for</w:t>
      </w:r>
      <w:r>
        <w:rPr>
          <w:rFonts w:eastAsia="Arial"/>
          <w:b/>
          <w:color w:val="000000"/>
          <w:sz w:val="28"/>
        </w:rPr>
        <w:t xml:space="preserve"> a </w:t>
      </w:r>
      <w:r w:rsidR="00AC1902">
        <w:rPr>
          <w:rFonts w:eastAsia="Arial"/>
          <w:b/>
          <w:color w:val="000000"/>
          <w:sz w:val="28"/>
        </w:rPr>
        <w:t>Building</w:t>
      </w:r>
      <w:r>
        <w:rPr>
          <w:rFonts w:eastAsia="Arial"/>
          <w:b/>
          <w:color w:val="000000"/>
          <w:sz w:val="28"/>
        </w:rPr>
        <w:t xml:space="preserve"> </w:t>
      </w:r>
      <w:r w:rsidR="00AC1902">
        <w:rPr>
          <w:rFonts w:eastAsia="Arial"/>
          <w:b/>
          <w:color w:val="000000"/>
          <w:sz w:val="28"/>
        </w:rPr>
        <w:t>P</w:t>
      </w:r>
      <w:r>
        <w:rPr>
          <w:rFonts w:eastAsia="Arial"/>
          <w:b/>
          <w:color w:val="000000"/>
          <w:sz w:val="28"/>
        </w:rPr>
        <w:t>roject</w:t>
      </w:r>
    </w:p>
    <w:p w:rsidR="005E1DD1" w:rsidRDefault="00DA77E2">
      <w:pPr>
        <w:pStyle w:val="ListParagraph"/>
        <w:numPr>
          <w:ilvl w:val="0"/>
          <w:numId w:val="1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>Carryout preliminary survey</w:t>
      </w:r>
      <w:r>
        <w:rPr>
          <w:rFonts w:eastAsia="Arial"/>
          <w:color w:val="000000"/>
          <w:sz w:val="24"/>
          <w:highlight w:val="yellow"/>
        </w:rPr>
        <w:t>.</w:t>
      </w:r>
    </w:p>
    <w:p w:rsidR="005E1DD1" w:rsidRDefault="00DA77E2">
      <w:pPr>
        <w:pStyle w:val="ListParagraph"/>
        <w:numPr>
          <w:ilvl w:val="0"/>
          <w:numId w:val="1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 xml:space="preserve">Perform detailed survey &amp; </w:t>
      </w:r>
      <w:r>
        <w:rPr>
          <w:rFonts w:eastAsia="Arial"/>
          <w:color w:val="000000"/>
          <w:sz w:val="24"/>
          <w:highlight w:val="yellow"/>
        </w:rPr>
        <w:t>design project features.</w:t>
      </w:r>
    </w:p>
    <w:p w:rsidR="005E1DD1" w:rsidRDefault="00DA77E2">
      <w:pPr>
        <w:pStyle w:val="ListParagraph"/>
        <w:numPr>
          <w:ilvl w:val="0"/>
          <w:numId w:val="1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>Prepare project organogram</w:t>
      </w:r>
    </w:p>
    <w:p w:rsidR="005E1DD1" w:rsidRDefault="00DA77E2">
      <w:pPr>
        <w:pStyle w:val="ListParagraph"/>
        <w:numPr>
          <w:ilvl w:val="0"/>
          <w:numId w:val="1"/>
        </w:numPr>
        <w:spacing w:line="276" w:lineRule="auto"/>
        <w:rPr>
          <w:rFonts w:eastAsia="Arial"/>
          <w:color w:val="000000"/>
          <w:sz w:val="24"/>
        </w:rPr>
      </w:pPr>
      <w:r>
        <w:rPr>
          <w:rFonts w:eastAsia="Arial"/>
          <w:color w:val="000000"/>
          <w:sz w:val="24"/>
        </w:rPr>
        <w:t>Identify project milestones and objectives</w:t>
      </w:r>
    </w:p>
    <w:p w:rsidR="005E1DD1" w:rsidRDefault="00DA77E2">
      <w:pPr>
        <w:pStyle w:val="ListParagraph"/>
        <w:numPr>
          <w:ilvl w:val="0"/>
          <w:numId w:val="1"/>
        </w:numPr>
        <w:spacing w:line="276" w:lineRule="auto"/>
        <w:rPr>
          <w:rFonts w:eastAsia="Arial"/>
          <w:color w:val="000000"/>
          <w:sz w:val="24"/>
        </w:rPr>
      </w:pPr>
      <w:r>
        <w:rPr>
          <w:rFonts w:eastAsia="Arial"/>
          <w:color w:val="000000"/>
          <w:sz w:val="24"/>
        </w:rPr>
        <w:t>Develop project logs</w:t>
      </w:r>
    </w:p>
    <w:p w:rsidR="005E1DD1" w:rsidRDefault="00DA77E2">
      <w:pPr>
        <w:pStyle w:val="ListParagraph"/>
        <w:numPr>
          <w:ilvl w:val="0"/>
          <w:numId w:val="1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>Prepare cost estimate and drawings</w:t>
      </w:r>
    </w:p>
    <w:p w:rsidR="005E1DD1" w:rsidRDefault="00DA77E2">
      <w:pPr>
        <w:pStyle w:val="ListParagraph"/>
        <w:numPr>
          <w:ilvl w:val="0"/>
          <w:numId w:val="1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>Draft initiation phase</w:t>
      </w:r>
    </w:p>
    <w:p w:rsidR="005E1DD1" w:rsidRDefault="00DA77E2">
      <w:pPr>
        <w:pStyle w:val="ListParagraph"/>
        <w:numPr>
          <w:ilvl w:val="0"/>
          <w:numId w:val="1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>Draft planning phase</w:t>
      </w:r>
    </w:p>
    <w:p w:rsidR="005E1DD1" w:rsidRDefault="00DA77E2">
      <w:pPr>
        <w:pStyle w:val="ListParagraph"/>
        <w:numPr>
          <w:ilvl w:val="0"/>
          <w:numId w:val="1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>Draft execution phase</w:t>
      </w:r>
    </w:p>
    <w:p w:rsidR="005E1DD1" w:rsidRDefault="00DA77E2">
      <w:pPr>
        <w:pStyle w:val="ListParagraph"/>
        <w:numPr>
          <w:ilvl w:val="0"/>
          <w:numId w:val="1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>Draft monitoring &amp; controlling phase</w:t>
      </w:r>
    </w:p>
    <w:p w:rsidR="005E1DD1" w:rsidRDefault="00DA77E2">
      <w:pPr>
        <w:pStyle w:val="ListParagraph"/>
        <w:numPr>
          <w:ilvl w:val="0"/>
          <w:numId w:val="1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>Dr</w:t>
      </w:r>
      <w:r>
        <w:rPr>
          <w:rFonts w:eastAsia="Arial"/>
          <w:color w:val="000000"/>
          <w:sz w:val="24"/>
          <w:highlight w:val="yellow"/>
        </w:rPr>
        <w:t>aft closing phase</w:t>
      </w:r>
    </w:p>
    <w:p w:rsidR="005E1DD1" w:rsidRDefault="005E1DD1">
      <w:pPr>
        <w:spacing w:line="276" w:lineRule="auto"/>
        <w:contextualSpacing/>
        <w:rPr>
          <w:rFonts w:eastAsia="Arial"/>
          <w:color w:val="000000"/>
          <w:sz w:val="24"/>
        </w:rPr>
      </w:pPr>
    </w:p>
    <w:p w:rsidR="005E1DD1" w:rsidRDefault="00DA77E2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 02 (Summative Assessment)</w:t>
      </w:r>
    </w:p>
    <w:p w:rsidR="005E1DD1" w:rsidRDefault="005E1DD1">
      <w:pPr>
        <w:spacing w:line="276" w:lineRule="auto"/>
        <w:contextualSpacing/>
        <w:rPr>
          <w:rFonts w:eastAsia="Arial"/>
          <w:color w:val="000000"/>
          <w:sz w:val="24"/>
        </w:rPr>
      </w:pPr>
    </w:p>
    <w:p w:rsidR="005E1DD1" w:rsidRDefault="00DA77E2">
      <w:pPr>
        <w:spacing w:after="120" w:line="276" w:lineRule="auto"/>
        <w:rPr>
          <w:rFonts w:eastAsia="Arial"/>
          <w:b/>
          <w:color w:val="000000"/>
          <w:sz w:val="28"/>
        </w:rPr>
      </w:pPr>
      <w:r>
        <w:rPr>
          <w:rFonts w:eastAsia="Arial"/>
          <w:b/>
          <w:color w:val="000000"/>
          <w:sz w:val="28"/>
        </w:rPr>
        <w:t xml:space="preserve">Prepare construction schedule </w:t>
      </w:r>
      <w:r w:rsidR="00AC1902">
        <w:rPr>
          <w:rFonts w:eastAsia="Arial"/>
          <w:b/>
          <w:color w:val="000000"/>
          <w:sz w:val="28"/>
        </w:rPr>
        <w:t>in Primavera P6 for a building project</w:t>
      </w:r>
    </w:p>
    <w:p w:rsidR="005E1DD1" w:rsidRDefault="00DA77E2">
      <w:pPr>
        <w:pStyle w:val="ListParagraph"/>
        <w:numPr>
          <w:ilvl w:val="0"/>
          <w:numId w:val="2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 xml:space="preserve">Load Primavera P6 Software and prepare interface for a </w:t>
      </w:r>
      <w:r w:rsidR="00AC1902">
        <w:rPr>
          <w:rFonts w:eastAsia="Arial"/>
          <w:color w:val="000000"/>
          <w:sz w:val="24"/>
          <w:highlight w:val="yellow"/>
        </w:rPr>
        <w:t>building</w:t>
      </w:r>
      <w:r>
        <w:rPr>
          <w:rFonts w:eastAsia="Arial"/>
          <w:color w:val="000000"/>
          <w:sz w:val="24"/>
          <w:highlight w:val="yellow"/>
        </w:rPr>
        <w:t xml:space="preserve"> project.</w:t>
      </w:r>
    </w:p>
    <w:p w:rsidR="005E1DD1" w:rsidRDefault="00DA77E2">
      <w:pPr>
        <w:pStyle w:val="ListParagraph"/>
        <w:numPr>
          <w:ilvl w:val="0"/>
          <w:numId w:val="2"/>
        </w:numPr>
        <w:spacing w:line="276" w:lineRule="auto"/>
        <w:rPr>
          <w:rFonts w:eastAsia="Arial"/>
          <w:color w:val="000000"/>
          <w:sz w:val="24"/>
        </w:rPr>
      </w:pPr>
      <w:r>
        <w:rPr>
          <w:rFonts w:eastAsia="Arial"/>
          <w:color w:val="000000"/>
          <w:sz w:val="24"/>
        </w:rPr>
        <w:t>Create enterprise.</w:t>
      </w:r>
    </w:p>
    <w:p w:rsidR="005E1DD1" w:rsidRDefault="00DA77E2">
      <w:pPr>
        <w:pStyle w:val="ListParagraph"/>
        <w:numPr>
          <w:ilvl w:val="0"/>
          <w:numId w:val="2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>Set calender.</w:t>
      </w:r>
    </w:p>
    <w:p w:rsidR="005E1DD1" w:rsidRDefault="00DA77E2">
      <w:pPr>
        <w:pStyle w:val="ListParagraph"/>
        <w:numPr>
          <w:ilvl w:val="0"/>
          <w:numId w:val="2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>Create WBS.</w:t>
      </w:r>
    </w:p>
    <w:p w:rsidR="005E1DD1" w:rsidRDefault="00DA77E2">
      <w:pPr>
        <w:pStyle w:val="ListParagraph"/>
        <w:numPr>
          <w:ilvl w:val="0"/>
          <w:numId w:val="2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>Create Activities, assign duratio</w:t>
      </w:r>
      <w:r>
        <w:rPr>
          <w:rFonts w:eastAsia="Arial"/>
          <w:color w:val="000000"/>
          <w:sz w:val="24"/>
          <w:highlight w:val="yellow"/>
        </w:rPr>
        <w:t>ns.</w:t>
      </w:r>
    </w:p>
    <w:p w:rsidR="005E1DD1" w:rsidRDefault="00DA77E2">
      <w:pPr>
        <w:pStyle w:val="ListParagraph"/>
        <w:numPr>
          <w:ilvl w:val="0"/>
          <w:numId w:val="2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>Develoip relationship between activities.</w:t>
      </w:r>
    </w:p>
    <w:p w:rsidR="005E1DD1" w:rsidRDefault="00DA77E2">
      <w:pPr>
        <w:pStyle w:val="ListParagraph"/>
        <w:numPr>
          <w:ilvl w:val="0"/>
          <w:numId w:val="2"/>
        </w:numPr>
        <w:spacing w:line="276" w:lineRule="auto"/>
        <w:rPr>
          <w:rFonts w:eastAsia="Arial"/>
          <w:color w:val="000000"/>
          <w:sz w:val="24"/>
        </w:rPr>
      </w:pPr>
      <w:r>
        <w:rPr>
          <w:rFonts w:eastAsia="Arial"/>
          <w:color w:val="000000"/>
          <w:sz w:val="24"/>
        </w:rPr>
        <w:t>Assign milestones.</w:t>
      </w:r>
    </w:p>
    <w:p w:rsidR="005E1DD1" w:rsidRDefault="00DA77E2">
      <w:pPr>
        <w:pStyle w:val="ListParagraph"/>
        <w:numPr>
          <w:ilvl w:val="0"/>
          <w:numId w:val="2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lastRenderedPageBreak/>
        <w:t>Prepare a gantt chart.</w:t>
      </w:r>
    </w:p>
    <w:p w:rsidR="005E1DD1" w:rsidRDefault="00DA77E2">
      <w:pPr>
        <w:pStyle w:val="ListParagraph"/>
        <w:numPr>
          <w:ilvl w:val="0"/>
          <w:numId w:val="2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>Identify critical activities.</w:t>
      </w:r>
    </w:p>
    <w:p w:rsidR="005E1DD1" w:rsidRDefault="00DA77E2">
      <w:pPr>
        <w:pStyle w:val="ListParagraph"/>
        <w:numPr>
          <w:ilvl w:val="0"/>
          <w:numId w:val="2"/>
        </w:numPr>
        <w:spacing w:line="276" w:lineRule="auto"/>
        <w:rPr>
          <w:rFonts w:eastAsia="Arial"/>
          <w:color w:val="000000"/>
          <w:sz w:val="24"/>
          <w:highlight w:val="yellow"/>
        </w:rPr>
      </w:pPr>
      <w:r>
        <w:rPr>
          <w:rFonts w:eastAsia="Arial"/>
          <w:color w:val="000000"/>
          <w:sz w:val="24"/>
          <w:highlight w:val="yellow"/>
        </w:rPr>
        <w:t>Claculate free float and total float.</w:t>
      </w:r>
    </w:p>
    <w:p w:rsidR="005E1DD1" w:rsidRDefault="005E1DD1">
      <w:pPr>
        <w:pStyle w:val="ListParagraph"/>
        <w:spacing w:line="276" w:lineRule="auto"/>
        <w:ind w:left="360"/>
        <w:rPr>
          <w:rFonts w:eastAsia="Arial"/>
          <w:color w:val="000000"/>
          <w:sz w:val="24"/>
          <w:highlight w:val="yellow"/>
        </w:rPr>
      </w:pPr>
    </w:p>
    <w:p w:rsidR="005E1DD1" w:rsidRDefault="005E1DD1">
      <w:pPr>
        <w:pStyle w:val="ListParagraph"/>
        <w:spacing w:line="276" w:lineRule="auto"/>
        <w:ind w:left="360"/>
        <w:rPr>
          <w:rFonts w:eastAsia="Arial"/>
          <w:color w:val="000000"/>
          <w:sz w:val="24"/>
          <w:highlight w:val="yellow"/>
        </w:rPr>
      </w:pPr>
    </w:p>
    <w:p w:rsidR="005E1DD1" w:rsidRDefault="00DA77E2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 0</w:t>
      </w:r>
      <w:r>
        <w:rPr>
          <w:rFonts w:cs="Arial"/>
          <w:b/>
          <w:bCs/>
          <w:sz w:val="28"/>
          <w:szCs w:val="28"/>
          <w:lang w:val="en-US"/>
        </w:rPr>
        <w:t>3</w:t>
      </w:r>
      <w:r>
        <w:rPr>
          <w:rFonts w:cs="Arial"/>
          <w:b/>
          <w:bCs/>
          <w:sz w:val="28"/>
          <w:szCs w:val="28"/>
        </w:rPr>
        <w:t xml:space="preserve"> (Summative Assessment)</w:t>
      </w:r>
    </w:p>
    <w:p w:rsidR="005E1DD1" w:rsidRDefault="005E1DD1">
      <w:pPr>
        <w:rPr>
          <w:rFonts w:cs="Arial"/>
          <w:b/>
          <w:bCs/>
          <w:sz w:val="28"/>
          <w:szCs w:val="28"/>
        </w:rPr>
      </w:pPr>
    </w:p>
    <w:p w:rsidR="005E1DD1" w:rsidRPr="00AC1902" w:rsidRDefault="00DA77E2" w:rsidP="00AC1902">
      <w:pPr>
        <w:spacing w:after="120" w:line="276" w:lineRule="auto"/>
        <w:rPr>
          <w:rFonts w:eastAsia="Arial"/>
          <w:b/>
          <w:color w:val="000000"/>
          <w:sz w:val="28"/>
        </w:rPr>
      </w:pPr>
      <w:r w:rsidRPr="00AC1902">
        <w:rPr>
          <w:rFonts w:eastAsia="Arial"/>
          <w:b/>
          <w:color w:val="000000"/>
          <w:sz w:val="28"/>
        </w:rPr>
        <w:t xml:space="preserve">Identify Risk in the Project and how </w:t>
      </w:r>
      <w:r w:rsidR="00AC1902">
        <w:rPr>
          <w:rFonts w:eastAsia="Arial"/>
          <w:b/>
          <w:color w:val="000000"/>
          <w:sz w:val="28"/>
        </w:rPr>
        <w:t>the</w:t>
      </w:r>
      <w:r w:rsidRPr="00AC1902">
        <w:rPr>
          <w:rFonts w:eastAsia="Arial"/>
          <w:b/>
          <w:color w:val="000000"/>
          <w:sz w:val="28"/>
        </w:rPr>
        <w:t xml:space="preserve"> </w:t>
      </w:r>
      <w:r w:rsidRPr="00AC1902">
        <w:rPr>
          <w:rFonts w:eastAsia="Arial"/>
          <w:b/>
          <w:color w:val="000000"/>
          <w:sz w:val="28"/>
        </w:rPr>
        <w:t>consequences</w:t>
      </w:r>
      <w:r w:rsidR="00AC1902">
        <w:rPr>
          <w:rFonts w:eastAsia="Arial"/>
          <w:b/>
          <w:color w:val="000000"/>
          <w:sz w:val="28"/>
        </w:rPr>
        <w:t xml:space="preserve"> can be avaoided</w:t>
      </w:r>
      <w:r w:rsidRPr="00AC1902">
        <w:rPr>
          <w:rFonts w:eastAsia="Arial"/>
          <w:b/>
          <w:color w:val="000000"/>
          <w:sz w:val="28"/>
        </w:rPr>
        <w:t>.</w:t>
      </w:r>
    </w:p>
    <w:p w:rsidR="005E1DD1" w:rsidRDefault="005E1DD1">
      <w:pPr>
        <w:rPr>
          <w:rFonts w:cs="Arial"/>
          <w:b/>
          <w:bCs/>
          <w:sz w:val="28"/>
          <w:szCs w:val="28"/>
          <w:lang w:val="en-US"/>
        </w:rPr>
      </w:pPr>
    </w:p>
    <w:p w:rsidR="005E1DD1" w:rsidRPr="00AC1902" w:rsidRDefault="00DA77E2" w:rsidP="00AC1902">
      <w:pPr>
        <w:pStyle w:val="ListParagraph"/>
        <w:numPr>
          <w:ilvl w:val="0"/>
          <w:numId w:val="4"/>
        </w:numPr>
        <w:spacing w:line="276" w:lineRule="auto"/>
        <w:rPr>
          <w:rFonts w:eastAsia="Arial"/>
          <w:color w:val="000000"/>
          <w:sz w:val="24"/>
        </w:rPr>
      </w:pPr>
      <w:r w:rsidRPr="00AC1902">
        <w:rPr>
          <w:rFonts w:eastAsia="Arial"/>
          <w:color w:val="000000"/>
          <w:sz w:val="24"/>
        </w:rPr>
        <w:t>Plan to identify risks in each phase of project</w:t>
      </w:r>
    </w:p>
    <w:p w:rsidR="005E1DD1" w:rsidRPr="00AC1902" w:rsidRDefault="00DA77E2" w:rsidP="00AC1902">
      <w:pPr>
        <w:pStyle w:val="ListParagraph"/>
        <w:numPr>
          <w:ilvl w:val="0"/>
          <w:numId w:val="4"/>
        </w:numPr>
        <w:spacing w:line="276" w:lineRule="auto"/>
        <w:rPr>
          <w:rFonts w:eastAsia="Arial"/>
          <w:color w:val="000000"/>
          <w:sz w:val="24"/>
          <w:highlight w:val="yellow"/>
        </w:rPr>
      </w:pPr>
      <w:r w:rsidRPr="00AC1902">
        <w:rPr>
          <w:rFonts w:eastAsia="Arial"/>
          <w:color w:val="000000"/>
          <w:sz w:val="24"/>
          <w:highlight w:val="yellow"/>
        </w:rPr>
        <w:t>Develop a detailed flowchart outlining each stage from project initiation to completion</w:t>
      </w:r>
    </w:p>
    <w:p w:rsidR="005E1DD1" w:rsidRPr="00AC1902" w:rsidRDefault="00DA77E2" w:rsidP="00AC1902">
      <w:pPr>
        <w:pStyle w:val="ListParagraph"/>
        <w:numPr>
          <w:ilvl w:val="0"/>
          <w:numId w:val="4"/>
        </w:numPr>
        <w:spacing w:line="276" w:lineRule="auto"/>
        <w:rPr>
          <w:rFonts w:eastAsia="Arial"/>
          <w:color w:val="000000"/>
          <w:sz w:val="24"/>
          <w:highlight w:val="yellow"/>
        </w:rPr>
      </w:pPr>
      <w:r w:rsidRPr="00AC1902">
        <w:rPr>
          <w:rFonts w:eastAsia="Arial"/>
          <w:color w:val="000000"/>
          <w:sz w:val="24"/>
          <w:highlight w:val="yellow"/>
        </w:rPr>
        <w:t>H</w:t>
      </w:r>
      <w:r w:rsidRPr="00AC1902">
        <w:rPr>
          <w:rFonts w:eastAsia="Arial"/>
          <w:color w:val="000000"/>
          <w:sz w:val="24"/>
          <w:highlight w:val="yellow"/>
        </w:rPr>
        <w:t>ighlighting key milestones and deliverables.</w:t>
      </w:r>
    </w:p>
    <w:p w:rsidR="005E1DD1" w:rsidRPr="00AC1902" w:rsidRDefault="00DA77E2" w:rsidP="00AC1902">
      <w:pPr>
        <w:pStyle w:val="ListParagraph"/>
        <w:numPr>
          <w:ilvl w:val="0"/>
          <w:numId w:val="4"/>
        </w:numPr>
        <w:spacing w:line="276" w:lineRule="auto"/>
        <w:rPr>
          <w:rFonts w:eastAsia="Arial"/>
          <w:color w:val="000000"/>
          <w:sz w:val="24"/>
        </w:rPr>
      </w:pPr>
      <w:r w:rsidRPr="00AC1902">
        <w:rPr>
          <w:rFonts w:eastAsia="Arial"/>
          <w:color w:val="000000"/>
          <w:sz w:val="24"/>
        </w:rPr>
        <w:t>Const</w:t>
      </w:r>
      <w:r w:rsidRPr="00AC1902">
        <w:rPr>
          <w:rFonts w:eastAsia="Arial"/>
          <w:color w:val="000000"/>
          <w:sz w:val="24"/>
        </w:rPr>
        <w:t>ruct a hierarchical diagram</w:t>
      </w:r>
    </w:p>
    <w:p w:rsidR="005E1DD1" w:rsidRPr="00AC1902" w:rsidRDefault="00DA77E2" w:rsidP="00AC1902">
      <w:pPr>
        <w:pStyle w:val="ListParagraph"/>
        <w:numPr>
          <w:ilvl w:val="0"/>
          <w:numId w:val="4"/>
        </w:numPr>
        <w:spacing w:line="276" w:lineRule="auto"/>
        <w:rPr>
          <w:rFonts w:eastAsia="Arial"/>
          <w:color w:val="000000"/>
          <w:sz w:val="24"/>
          <w:highlight w:val="yellow"/>
        </w:rPr>
      </w:pPr>
      <w:r w:rsidRPr="00AC1902">
        <w:rPr>
          <w:rFonts w:eastAsia="Arial"/>
          <w:color w:val="000000"/>
          <w:sz w:val="24"/>
          <w:highlight w:val="yellow"/>
        </w:rPr>
        <w:t>C</w:t>
      </w:r>
      <w:r w:rsidRPr="00AC1902">
        <w:rPr>
          <w:rFonts w:eastAsia="Arial"/>
          <w:color w:val="000000"/>
          <w:sz w:val="24"/>
          <w:highlight w:val="yellow"/>
        </w:rPr>
        <w:t>ategorizing identified</w:t>
      </w:r>
      <w:r w:rsidRPr="00AC1902">
        <w:rPr>
          <w:rFonts w:eastAsia="Arial"/>
          <w:color w:val="000000"/>
          <w:sz w:val="24"/>
          <w:highlight w:val="yellow"/>
        </w:rPr>
        <w:t xml:space="preserve"> </w:t>
      </w:r>
      <w:r w:rsidRPr="00AC1902">
        <w:rPr>
          <w:rFonts w:eastAsia="Arial"/>
          <w:color w:val="000000"/>
          <w:sz w:val="24"/>
          <w:highlight w:val="yellow"/>
        </w:rPr>
        <w:t>risks into major risk categories and sub-categories</w:t>
      </w:r>
    </w:p>
    <w:p w:rsidR="005E1DD1" w:rsidRPr="00AC1902" w:rsidRDefault="00DA77E2" w:rsidP="00AC1902">
      <w:pPr>
        <w:pStyle w:val="ListParagraph"/>
        <w:numPr>
          <w:ilvl w:val="0"/>
          <w:numId w:val="4"/>
        </w:numPr>
        <w:spacing w:line="276" w:lineRule="auto"/>
        <w:rPr>
          <w:rFonts w:eastAsia="Arial"/>
          <w:color w:val="000000"/>
          <w:sz w:val="24"/>
        </w:rPr>
      </w:pPr>
      <w:r w:rsidRPr="00AC1902">
        <w:rPr>
          <w:rFonts w:eastAsia="Arial"/>
          <w:color w:val="000000"/>
          <w:sz w:val="24"/>
        </w:rPr>
        <w:t>P</w:t>
      </w:r>
      <w:r w:rsidRPr="00AC1902">
        <w:rPr>
          <w:rFonts w:eastAsia="Arial"/>
          <w:color w:val="000000"/>
          <w:sz w:val="24"/>
        </w:rPr>
        <w:t>roviding a structured view of potential project risks</w:t>
      </w:r>
      <w:r w:rsidRPr="00AC1902">
        <w:rPr>
          <w:rFonts w:eastAsia="Arial"/>
          <w:color w:val="000000"/>
          <w:sz w:val="24"/>
        </w:rPr>
        <w:t>.</w:t>
      </w:r>
    </w:p>
    <w:p w:rsidR="005E1DD1" w:rsidRDefault="005E1DD1">
      <w:pPr>
        <w:keepNext/>
        <w:keepLines/>
        <w:spacing w:after="120" w:line="360" w:lineRule="auto"/>
        <w:contextualSpacing/>
        <w:rPr>
          <w:rFonts w:cs="Arial"/>
          <w:b/>
          <w:bCs/>
          <w:sz w:val="28"/>
          <w:szCs w:val="28"/>
          <w:lang w:val="en-US"/>
        </w:rPr>
      </w:pPr>
      <w:bookmarkStart w:id="0" w:name="_GoBack"/>
      <w:bookmarkEnd w:id="0"/>
    </w:p>
    <w:p w:rsidR="005E1DD1" w:rsidRDefault="00DA77E2">
      <w:pPr>
        <w:rPr>
          <w:rFonts w:cs="Arial"/>
          <w:b/>
          <w:bCs/>
          <w:sz w:val="28"/>
          <w:szCs w:val="28"/>
          <w:lang w:val="en-US"/>
        </w:rPr>
      </w:pPr>
      <w:r>
        <w:rPr>
          <w:rFonts w:cs="Arial"/>
          <w:b/>
          <w:bCs/>
          <w:sz w:val="28"/>
          <w:szCs w:val="28"/>
          <w:lang w:val="en-US"/>
        </w:rPr>
        <w:tab/>
      </w:r>
    </w:p>
    <w:p w:rsidR="005E1DD1" w:rsidRDefault="005E1DD1">
      <w:pPr>
        <w:pStyle w:val="ListParagraph"/>
        <w:spacing w:line="276" w:lineRule="auto"/>
        <w:ind w:left="360"/>
        <w:rPr>
          <w:rFonts w:eastAsia="Arial"/>
          <w:color w:val="000000"/>
          <w:sz w:val="24"/>
          <w:highlight w:val="yellow"/>
        </w:rPr>
      </w:pPr>
    </w:p>
    <w:p w:rsidR="005E1DD1" w:rsidRDefault="005E1DD1"/>
    <w:sectPr w:rsidR="005E1DD1">
      <w:footerReference w:type="default" r:id="rId7"/>
      <w:pgSz w:w="16838" w:h="11906" w:orient="landscape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7E2" w:rsidRDefault="00DA77E2">
      <w:r>
        <w:separator/>
      </w:r>
    </w:p>
  </w:endnote>
  <w:endnote w:type="continuationSeparator" w:id="0">
    <w:p w:rsidR="00DA77E2" w:rsidRDefault="00DA7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1DD1" w:rsidRDefault="00DA77E2">
    <w:pPr>
      <w:pStyle w:val="Footer"/>
      <w:rPr>
        <w:b/>
        <w:bCs/>
      </w:rPr>
    </w:pPr>
    <w:r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7E2" w:rsidRDefault="00DA77E2">
      <w:r>
        <w:separator/>
      </w:r>
    </w:p>
  </w:footnote>
  <w:footnote w:type="continuationSeparator" w:id="0">
    <w:p w:rsidR="00DA77E2" w:rsidRDefault="00DA7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D29C6"/>
    <w:multiLevelType w:val="multilevel"/>
    <w:tmpl w:val="182D29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162F1"/>
    <w:multiLevelType w:val="multilevel"/>
    <w:tmpl w:val="19B162F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051BD7"/>
    <w:multiLevelType w:val="multilevel"/>
    <w:tmpl w:val="19B162F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215458"/>
    <w:multiLevelType w:val="multilevel"/>
    <w:tmpl w:val="572154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SimSun" w:hint="default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D2672"/>
    <w:rsid w:val="000D56E3"/>
    <w:rsid w:val="00164C20"/>
    <w:rsid w:val="001A7A1E"/>
    <w:rsid w:val="003B306D"/>
    <w:rsid w:val="003C6BCA"/>
    <w:rsid w:val="003D47D0"/>
    <w:rsid w:val="003E29DA"/>
    <w:rsid w:val="003E5CAF"/>
    <w:rsid w:val="004575E2"/>
    <w:rsid w:val="004E1E45"/>
    <w:rsid w:val="005E1DD1"/>
    <w:rsid w:val="00640F0A"/>
    <w:rsid w:val="00676462"/>
    <w:rsid w:val="00681AE3"/>
    <w:rsid w:val="00703906"/>
    <w:rsid w:val="007322C1"/>
    <w:rsid w:val="00777255"/>
    <w:rsid w:val="007D13BB"/>
    <w:rsid w:val="0080748B"/>
    <w:rsid w:val="008237D6"/>
    <w:rsid w:val="0090600D"/>
    <w:rsid w:val="00AC1902"/>
    <w:rsid w:val="00B8499C"/>
    <w:rsid w:val="00BF4862"/>
    <w:rsid w:val="00CB282C"/>
    <w:rsid w:val="00CD7BA5"/>
    <w:rsid w:val="00CF45B7"/>
    <w:rsid w:val="00D076E6"/>
    <w:rsid w:val="00D60EA6"/>
    <w:rsid w:val="00DA77E2"/>
    <w:rsid w:val="00E0714A"/>
    <w:rsid w:val="00E7636E"/>
    <w:rsid w:val="00F30AA3"/>
    <w:rsid w:val="00F71177"/>
    <w:rsid w:val="00FC440A"/>
    <w:rsid w:val="124E29DF"/>
    <w:rsid w:val="24A959D9"/>
    <w:rsid w:val="3A2E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042EB"/>
  <w15:docId w15:val="{CD13FA81-11B6-4345-B012-2E90A201C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1" w:unhideWhenUsed="1" w:qFormat="1"/>
    <w:lsdException w:name="heading 3" w:uiPriority="1" w:unhideWhenUsed="1" w:qFormat="1"/>
    <w:lsdException w:name="heading 4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/>
      <w:kern w:val="2"/>
      <w:sz w:val="22"/>
      <w:szCs w:val="22"/>
      <w:lang w:val="de-DE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nhideWhenUsed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rPr>
      <w:rFonts w:ascii="Arial" w:eastAsia="Times New Roman" w:hAnsi="Arial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paragraph" w:customStyle="1" w:styleId="1Einrckung">
    <w:name w:val="1. Einrückung"/>
    <w:basedOn w:val="Normal"/>
    <w:uiPriority w:val="2"/>
    <w:qFormat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FooterChar">
    <w:name w:val="Footer Char"/>
    <w:basedOn w:val="DefaultParagraphFont"/>
    <w:link w:val="Footer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</w:style>
  <w:style w:type="character" w:customStyle="1" w:styleId="HeaderChar">
    <w:name w:val="Header Char"/>
    <w:basedOn w:val="DefaultParagraphFont"/>
    <w:link w:val="Header"/>
    <w:rPr>
      <w:rFonts w:ascii="Arial" w:eastAsiaTheme="minorHAnsi" w:hAnsi="Arial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1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1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1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Theme="majorEastAsia" w:hAnsi="Arial" w:cstheme="majorBidi"/>
      <w:bCs/>
      <w:iCs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62626" w:themeColor="text1" w:themeTint="D9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62626" w:themeColor="text1" w:themeTint="D9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Arial" w:hAnsi="Arial"/>
      <w:i/>
      <w:iCs/>
      <w:color w:val="2F5496" w:themeColor="accent1" w:themeShade="BF"/>
      <w:lang w:eastAsia="en-US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hAnsi="Arial"/>
      <w:lang w:eastAsia="en-US"/>
    </w:rPr>
  </w:style>
  <w:style w:type="table" w:customStyle="1" w:styleId="TableGrid0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Admin</cp:lastModifiedBy>
  <cp:revision>6</cp:revision>
  <dcterms:created xsi:type="dcterms:W3CDTF">2024-12-09T09:42:00Z</dcterms:created>
  <dcterms:modified xsi:type="dcterms:W3CDTF">2024-12-12T10:07:00Z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FCFF05200ECA469EBC9B9A823EA6FAC5_12</vt:lpwstr>
  </property>
</Properties>
</file>